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0EBF" w:rsidRDefault="00AB0EBF" w:rsidP="007D7C78">
      <w:pPr>
        <w:jc w:val="center"/>
        <w:rPr>
          <w:rFonts w:ascii="Georgia" w:hAnsi="Georgia"/>
          <w:b/>
        </w:rPr>
      </w:pPr>
    </w:p>
    <w:p w:rsidR="007D7C78" w:rsidRDefault="007D7C78" w:rsidP="007D7C78">
      <w:pPr>
        <w:jc w:val="center"/>
        <w:rPr>
          <w:rFonts w:ascii="Georgia" w:hAnsi="Georgia"/>
          <w:b/>
        </w:rPr>
      </w:pPr>
      <w:r>
        <w:rPr>
          <w:rFonts w:ascii="Georgia" w:hAnsi="Georgia"/>
          <w:b/>
          <w:noProof/>
        </w:rPr>
        <w:drawing>
          <wp:inline distT="0" distB="0" distL="0" distR="0">
            <wp:extent cx="1809750" cy="109188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luteLogo.jpg.w300h181.jpg"/>
                    <pic:cNvPicPr/>
                  </pic:nvPicPr>
                  <pic:blipFill>
                    <a:blip r:embed="rId5">
                      <a:extLst>
                        <a:ext uri="{28A0092B-C50C-407E-A947-70E740481C1C}">
                          <a14:useLocalDpi xmlns:a14="http://schemas.microsoft.com/office/drawing/2010/main" val="0"/>
                        </a:ext>
                      </a:extLst>
                    </a:blip>
                    <a:stretch>
                      <a:fillRect/>
                    </a:stretch>
                  </pic:blipFill>
                  <pic:spPr>
                    <a:xfrm>
                      <a:off x="0" y="0"/>
                      <a:ext cx="1809750" cy="1091883"/>
                    </a:xfrm>
                    <a:prstGeom prst="rect">
                      <a:avLst/>
                    </a:prstGeom>
                  </pic:spPr>
                </pic:pic>
              </a:graphicData>
            </a:graphic>
          </wp:inline>
        </w:drawing>
      </w:r>
    </w:p>
    <w:p w:rsidR="007D7C78" w:rsidRDefault="007D7C78" w:rsidP="00E425E1">
      <w:pPr>
        <w:spacing w:after="0" w:line="240" w:lineRule="auto"/>
        <w:jc w:val="center"/>
        <w:rPr>
          <w:rFonts w:ascii="Georgia" w:hAnsi="Georgia"/>
          <w:b/>
        </w:rPr>
      </w:pPr>
      <w:r>
        <w:rPr>
          <w:rFonts w:ascii="Georgia" w:hAnsi="Georgia"/>
          <w:b/>
        </w:rPr>
        <w:t>SOLO AND ENSEMBLE PREP DAY</w:t>
      </w:r>
    </w:p>
    <w:p w:rsidR="007D7C78" w:rsidRDefault="007D7C78" w:rsidP="00E425E1">
      <w:pPr>
        <w:spacing w:after="0" w:line="240" w:lineRule="auto"/>
        <w:jc w:val="center"/>
        <w:rPr>
          <w:rFonts w:ascii="Georgia" w:hAnsi="Georgia"/>
          <w:b/>
        </w:rPr>
      </w:pPr>
      <w:r>
        <w:rPr>
          <w:rFonts w:ascii="Georgia" w:hAnsi="Georgia"/>
          <w:b/>
        </w:rPr>
        <w:t>SUNDAY, FEBRUARY 7, 2016</w:t>
      </w:r>
    </w:p>
    <w:p w:rsidR="007D7C78" w:rsidRDefault="007D7C78" w:rsidP="00E425E1">
      <w:pPr>
        <w:spacing w:after="0" w:line="240" w:lineRule="auto"/>
        <w:jc w:val="center"/>
        <w:rPr>
          <w:rFonts w:ascii="Georgia" w:hAnsi="Georgia"/>
          <w:b/>
        </w:rPr>
      </w:pPr>
      <w:r>
        <w:rPr>
          <w:rFonts w:ascii="Georgia" w:hAnsi="Georgia"/>
          <w:b/>
        </w:rPr>
        <w:t>1:00-4:00 PM</w:t>
      </w:r>
    </w:p>
    <w:p w:rsidR="007D7C78" w:rsidRDefault="007D7C78" w:rsidP="00E425E1">
      <w:pPr>
        <w:spacing w:after="0" w:line="240" w:lineRule="auto"/>
        <w:jc w:val="center"/>
        <w:rPr>
          <w:rFonts w:ascii="Georgia" w:hAnsi="Georgia"/>
          <w:b/>
        </w:rPr>
      </w:pPr>
      <w:r>
        <w:rPr>
          <w:rFonts w:ascii="Georgia" w:hAnsi="Georgia"/>
          <w:b/>
        </w:rPr>
        <w:t>PORTLAND STATE UNIVERSITY</w:t>
      </w:r>
    </w:p>
    <w:p w:rsidR="007D7C78" w:rsidRDefault="00E425E1" w:rsidP="00E425E1">
      <w:pPr>
        <w:spacing w:after="0" w:line="240" w:lineRule="auto"/>
        <w:jc w:val="center"/>
        <w:rPr>
          <w:rFonts w:ascii="Georgia" w:hAnsi="Georgia"/>
          <w:b/>
        </w:rPr>
      </w:pPr>
      <w:r>
        <w:rPr>
          <w:rFonts w:ascii="Georgia" w:hAnsi="Georgia"/>
          <w:b/>
        </w:rPr>
        <w:t>RM. #326</w:t>
      </w:r>
    </w:p>
    <w:p w:rsidR="00E425E1" w:rsidRDefault="00E425E1" w:rsidP="00E425E1">
      <w:pPr>
        <w:spacing w:after="0" w:line="240" w:lineRule="auto"/>
        <w:jc w:val="center"/>
        <w:rPr>
          <w:rFonts w:ascii="Georgia" w:hAnsi="Georgia"/>
          <w:b/>
        </w:rPr>
      </w:pPr>
    </w:p>
    <w:p w:rsidR="007D7C78" w:rsidRDefault="001F49DD" w:rsidP="007D7C78">
      <w:pPr>
        <w:rPr>
          <w:rFonts w:ascii="Georgia" w:hAnsi="Georgia"/>
        </w:rPr>
      </w:pPr>
      <w:r>
        <w:rPr>
          <w:rFonts w:ascii="Georgia" w:hAnsi="Georgia"/>
        </w:rPr>
        <w:t>T</w:t>
      </w:r>
      <w:r w:rsidR="007D7C78">
        <w:rPr>
          <w:rFonts w:ascii="Georgia" w:hAnsi="Georgia"/>
        </w:rPr>
        <w:t xml:space="preserve">ake advantage of a practice run-through of your solo and/or ensemble prior to your school district competition!  Three top professional flutists and educators </w:t>
      </w:r>
      <w:r>
        <w:rPr>
          <w:rFonts w:ascii="Georgia" w:hAnsi="Georgia"/>
        </w:rPr>
        <w:t xml:space="preserve">(Sydney Carlson-Portland State University, Carla Wilson-University of Portland, and Denise Westby-Linfield College) </w:t>
      </w:r>
      <w:r w:rsidR="007D7C78">
        <w:rPr>
          <w:rFonts w:ascii="Georgia" w:hAnsi="Georgia"/>
        </w:rPr>
        <w:t>will provide a supportive and safe place to perform</w:t>
      </w:r>
      <w:r>
        <w:rPr>
          <w:rFonts w:ascii="Georgia" w:hAnsi="Georgia"/>
        </w:rPr>
        <w:t>, with or without your accompanist. Following your performance,</w:t>
      </w:r>
      <w:r w:rsidR="007D7C78">
        <w:rPr>
          <w:rFonts w:ascii="Georgia" w:hAnsi="Georgia"/>
        </w:rPr>
        <w:t xml:space="preserve"> the</w:t>
      </w:r>
      <w:r>
        <w:rPr>
          <w:rFonts w:ascii="Georgia" w:hAnsi="Georgia"/>
        </w:rPr>
        <w:t xml:space="preserve">y will give </w:t>
      </w:r>
      <w:r w:rsidR="007D7C78">
        <w:rPr>
          <w:rFonts w:ascii="Georgia" w:hAnsi="Georgia"/>
        </w:rPr>
        <w:t>personal</w:t>
      </w:r>
      <w:r>
        <w:rPr>
          <w:rFonts w:ascii="Georgia" w:hAnsi="Georgia"/>
        </w:rPr>
        <w:t>ized</w:t>
      </w:r>
      <w:r w:rsidR="007D7C78">
        <w:rPr>
          <w:rFonts w:ascii="Georgia" w:hAnsi="Georgia"/>
        </w:rPr>
        <w:t xml:space="preserve"> suggestions for i</w:t>
      </w:r>
      <w:r>
        <w:rPr>
          <w:rFonts w:ascii="Georgia" w:hAnsi="Georgia"/>
        </w:rPr>
        <w:t xml:space="preserve">mprovement, including </w:t>
      </w:r>
      <w:r w:rsidR="007D7C78">
        <w:rPr>
          <w:rFonts w:ascii="Georgia" w:hAnsi="Georgia"/>
        </w:rPr>
        <w:t>copies of written impressions and ideas for you to take home and discuss with your teacher.</w:t>
      </w:r>
      <w:r w:rsidR="002F426C">
        <w:rPr>
          <w:rFonts w:ascii="Georgia" w:hAnsi="Georgia"/>
        </w:rPr>
        <w:t xml:space="preserve">  Attendance for the entire event is encouraged in order to gain experience performing as well as from comments to other participants.  Event is FREE!!!!!!</w:t>
      </w:r>
    </w:p>
    <w:p w:rsidR="002F426C" w:rsidRDefault="002F426C" w:rsidP="007D7C78">
      <w:pPr>
        <w:rPr>
          <w:rFonts w:ascii="Georgia" w:hAnsi="Georgia"/>
        </w:rPr>
      </w:pPr>
      <w:r>
        <w:rPr>
          <w:rFonts w:ascii="Georgia" w:hAnsi="Georgia"/>
        </w:rPr>
        <w:t xml:space="preserve">Pre-registration is needed to reserve your </w:t>
      </w:r>
      <w:r w:rsidR="001F49DD">
        <w:rPr>
          <w:rFonts w:ascii="Georgia" w:hAnsi="Georgia"/>
        </w:rPr>
        <w:t xml:space="preserve">performance </w:t>
      </w:r>
      <w:r>
        <w:rPr>
          <w:rFonts w:ascii="Georgia" w:hAnsi="Georgia"/>
        </w:rPr>
        <w:t>time slot.</w:t>
      </w:r>
      <w:r w:rsidR="001F49DD">
        <w:rPr>
          <w:rFonts w:ascii="Georgia" w:hAnsi="Georgia"/>
        </w:rPr>
        <w:t xml:space="preserve">  Contact Denise Westby at </w:t>
      </w:r>
      <w:hyperlink r:id="rId6" w:history="1">
        <w:r w:rsidR="001F49DD" w:rsidRPr="00B6498F">
          <w:rPr>
            <w:rStyle w:val="Hyperlink"/>
            <w:rFonts w:ascii="Georgia" w:hAnsi="Georgia"/>
          </w:rPr>
          <w:t>flutealliance@comcast.net</w:t>
        </w:r>
      </w:hyperlink>
      <w:r w:rsidR="001F49DD">
        <w:rPr>
          <w:rFonts w:ascii="Georgia" w:hAnsi="Georgia"/>
        </w:rPr>
        <w:t xml:space="preserve"> or call 503-624-0553.</w:t>
      </w:r>
    </w:p>
    <w:p w:rsidR="001F49DD" w:rsidRDefault="001F49DD" w:rsidP="00E425E1">
      <w:pPr>
        <w:pBdr>
          <w:bottom w:val="single" w:sz="4" w:space="1" w:color="auto"/>
        </w:pBdr>
        <w:rPr>
          <w:rFonts w:ascii="Georgia" w:hAnsi="Georgia"/>
        </w:rPr>
      </w:pPr>
    </w:p>
    <w:p w:rsidR="00E425E1" w:rsidRDefault="00E425E1" w:rsidP="00E425E1">
      <w:pPr>
        <w:rPr>
          <w:rFonts w:ascii="Georgia" w:hAnsi="Georgia"/>
          <w:b/>
        </w:rPr>
      </w:pPr>
    </w:p>
    <w:p w:rsidR="00E425E1" w:rsidRDefault="00E425E1" w:rsidP="00E425E1">
      <w:pPr>
        <w:jc w:val="center"/>
        <w:rPr>
          <w:rFonts w:ascii="Georgia" w:hAnsi="Georgia"/>
          <w:b/>
        </w:rPr>
      </w:pPr>
      <w:r>
        <w:rPr>
          <w:rFonts w:ascii="Georgia" w:hAnsi="Georgia"/>
          <w:b/>
          <w:noProof/>
        </w:rPr>
        <w:drawing>
          <wp:inline distT="0" distB="0" distL="0" distR="0" wp14:anchorId="5C1B84BE" wp14:editId="26C05F11">
            <wp:extent cx="1809750" cy="109188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luteLogo.jpg.w300h181.jpg"/>
                    <pic:cNvPicPr/>
                  </pic:nvPicPr>
                  <pic:blipFill>
                    <a:blip r:embed="rId5">
                      <a:extLst>
                        <a:ext uri="{28A0092B-C50C-407E-A947-70E740481C1C}">
                          <a14:useLocalDpi xmlns:a14="http://schemas.microsoft.com/office/drawing/2010/main" val="0"/>
                        </a:ext>
                      </a:extLst>
                    </a:blip>
                    <a:stretch>
                      <a:fillRect/>
                    </a:stretch>
                  </pic:blipFill>
                  <pic:spPr>
                    <a:xfrm>
                      <a:off x="0" y="0"/>
                      <a:ext cx="1809750" cy="1091883"/>
                    </a:xfrm>
                    <a:prstGeom prst="rect">
                      <a:avLst/>
                    </a:prstGeom>
                  </pic:spPr>
                </pic:pic>
              </a:graphicData>
            </a:graphic>
          </wp:inline>
        </w:drawing>
      </w:r>
    </w:p>
    <w:p w:rsidR="00E425E1" w:rsidRDefault="00E425E1" w:rsidP="00E425E1">
      <w:pPr>
        <w:spacing w:after="0" w:line="240" w:lineRule="auto"/>
        <w:jc w:val="center"/>
        <w:rPr>
          <w:rFonts w:ascii="Georgia" w:hAnsi="Georgia"/>
          <w:b/>
        </w:rPr>
      </w:pPr>
      <w:r>
        <w:rPr>
          <w:rFonts w:ascii="Georgia" w:hAnsi="Georgia"/>
          <w:b/>
        </w:rPr>
        <w:t>SOLO AND ENSEMBLE PREP DAY</w:t>
      </w:r>
    </w:p>
    <w:p w:rsidR="00E425E1" w:rsidRDefault="00E425E1" w:rsidP="00E425E1">
      <w:pPr>
        <w:spacing w:after="0" w:line="240" w:lineRule="auto"/>
        <w:jc w:val="center"/>
        <w:rPr>
          <w:rFonts w:ascii="Georgia" w:hAnsi="Georgia"/>
          <w:b/>
        </w:rPr>
      </w:pPr>
      <w:r>
        <w:rPr>
          <w:rFonts w:ascii="Georgia" w:hAnsi="Georgia"/>
          <w:b/>
        </w:rPr>
        <w:t>SUNDAY, FEBRUARY 7, 2016</w:t>
      </w:r>
    </w:p>
    <w:p w:rsidR="00E425E1" w:rsidRDefault="00E425E1" w:rsidP="00E425E1">
      <w:pPr>
        <w:spacing w:after="0" w:line="240" w:lineRule="auto"/>
        <w:jc w:val="center"/>
        <w:rPr>
          <w:rFonts w:ascii="Georgia" w:hAnsi="Georgia"/>
          <w:b/>
        </w:rPr>
      </w:pPr>
      <w:r>
        <w:rPr>
          <w:rFonts w:ascii="Georgia" w:hAnsi="Georgia"/>
          <w:b/>
        </w:rPr>
        <w:t>1:00-4:00 PM</w:t>
      </w:r>
    </w:p>
    <w:p w:rsidR="00E425E1" w:rsidRDefault="00E425E1" w:rsidP="00E425E1">
      <w:pPr>
        <w:spacing w:after="0" w:line="240" w:lineRule="auto"/>
        <w:jc w:val="center"/>
        <w:rPr>
          <w:rFonts w:ascii="Georgia" w:hAnsi="Georgia"/>
          <w:b/>
        </w:rPr>
      </w:pPr>
      <w:r>
        <w:rPr>
          <w:rFonts w:ascii="Georgia" w:hAnsi="Georgia"/>
          <w:b/>
        </w:rPr>
        <w:t>PORTLAND STATE UNIVERSITY</w:t>
      </w:r>
    </w:p>
    <w:p w:rsidR="00E425E1" w:rsidRDefault="00E425E1" w:rsidP="00E425E1">
      <w:pPr>
        <w:spacing w:after="0" w:line="240" w:lineRule="auto"/>
        <w:jc w:val="center"/>
        <w:rPr>
          <w:rFonts w:ascii="Georgia" w:hAnsi="Georgia"/>
          <w:b/>
        </w:rPr>
      </w:pPr>
      <w:r>
        <w:rPr>
          <w:rFonts w:ascii="Georgia" w:hAnsi="Georgia"/>
          <w:b/>
        </w:rPr>
        <w:t>RM. #326</w:t>
      </w:r>
    </w:p>
    <w:p w:rsidR="00E425E1" w:rsidRDefault="00E425E1" w:rsidP="00E425E1">
      <w:pPr>
        <w:spacing w:after="0" w:line="240" w:lineRule="auto"/>
        <w:jc w:val="center"/>
        <w:rPr>
          <w:rFonts w:ascii="Georgia" w:hAnsi="Georgia"/>
          <w:b/>
        </w:rPr>
      </w:pPr>
      <w:bookmarkStart w:id="0" w:name="_GoBack"/>
      <w:bookmarkEnd w:id="0"/>
    </w:p>
    <w:p w:rsidR="00E425E1" w:rsidRDefault="00E425E1" w:rsidP="00E425E1">
      <w:pPr>
        <w:rPr>
          <w:rFonts w:ascii="Georgia" w:hAnsi="Georgia"/>
        </w:rPr>
      </w:pPr>
      <w:r>
        <w:rPr>
          <w:rFonts w:ascii="Georgia" w:hAnsi="Georgia"/>
        </w:rPr>
        <w:t>Take advantage of a practice run-through of your solo and/or ensemble prior to your school district competition!  Three top professional flutists and educators (Sydney Carlson-Portland State University, Carla Wilson-University of Portland, and Denise Westby-Linfield College) will provide a supportive and safe place to perform, with or without your accompanist. Following your performance, they will give personalized suggestions for improvement, including copies of written impressions and ideas for you to take home and discuss with your teacher.  Attendance for the entire event is encouraged in order to gain experience performing as well as from comments to other participants.  Event is FREE!!!!!!</w:t>
      </w:r>
    </w:p>
    <w:p w:rsidR="00E425E1" w:rsidRDefault="00E425E1" w:rsidP="00E425E1">
      <w:pPr>
        <w:rPr>
          <w:rFonts w:ascii="Georgia" w:hAnsi="Georgia"/>
        </w:rPr>
      </w:pPr>
      <w:r>
        <w:rPr>
          <w:rFonts w:ascii="Georgia" w:hAnsi="Georgia"/>
        </w:rPr>
        <w:t xml:space="preserve">Pre-registration is needed to reserve your performance time slot.  Contact Denise Westby at </w:t>
      </w:r>
      <w:hyperlink r:id="rId7" w:history="1">
        <w:r w:rsidRPr="00B6498F">
          <w:rPr>
            <w:rStyle w:val="Hyperlink"/>
            <w:rFonts w:ascii="Georgia" w:hAnsi="Georgia"/>
          </w:rPr>
          <w:t>flutealliance@comcast.net</w:t>
        </w:r>
      </w:hyperlink>
      <w:r>
        <w:rPr>
          <w:rFonts w:ascii="Georgia" w:hAnsi="Georgia"/>
        </w:rPr>
        <w:t xml:space="preserve"> or call 503-624-0553.</w:t>
      </w:r>
    </w:p>
    <w:p w:rsidR="001F49DD" w:rsidRPr="007D7C78" w:rsidRDefault="001F49DD" w:rsidP="007D7C78">
      <w:pPr>
        <w:rPr>
          <w:rFonts w:ascii="Georgia" w:hAnsi="Georgia"/>
        </w:rPr>
      </w:pPr>
    </w:p>
    <w:sectPr w:rsidR="001F49DD" w:rsidRPr="007D7C78" w:rsidSect="00E425E1">
      <w:pgSz w:w="12240" w:h="15840"/>
      <w:pgMar w:top="270" w:right="1440"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7C78"/>
    <w:rsid w:val="001F49DD"/>
    <w:rsid w:val="002F426C"/>
    <w:rsid w:val="007D7C78"/>
    <w:rsid w:val="00AB0EBF"/>
    <w:rsid w:val="00E425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D7C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D7C78"/>
    <w:rPr>
      <w:rFonts w:ascii="Tahoma" w:hAnsi="Tahoma" w:cs="Tahoma"/>
      <w:sz w:val="16"/>
      <w:szCs w:val="16"/>
    </w:rPr>
  </w:style>
  <w:style w:type="character" w:styleId="Hyperlink">
    <w:name w:val="Hyperlink"/>
    <w:basedOn w:val="DefaultParagraphFont"/>
    <w:uiPriority w:val="99"/>
    <w:unhideWhenUsed/>
    <w:rsid w:val="001F49D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D7C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D7C78"/>
    <w:rPr>
      <w:rFonts w:ascii="Tahoma" w:hAnsi="Tahoma" w:cs="Tahoma"/>
      <w:sz w:val="16"/>
      <w:szCs w:val="16"/>
    </w:rPr>
  </w:style>
  <w:style w:type="character" w:styleId="Hyperlink">
    <w:name w:val="Hyperlink"/>
    <w:basedOn w:val="DefaultParagraphFont"/>
    <w:uiPriority w:val="99"/>
    <w:unhideWhenUsed/>
    <w:rsid w:val="001F49D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flutealliance@comcast.net"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flutealliance@comcast.net" TargetMode="External"/><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298</Words>
  <Characters>1700</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Denise</dc:creator>
  <cp:lastModifiedBy>Denise</cp:lastModifiedBy>
  <cp:revision>1</cp:revision>
  <dcterms:created xsi:type="dcterms:W3CDTF">2016-01-11T19:08:00Z</dcterms:created>
  <dcterms:modified xsi:type="dcterms:W3CDTF">2016-01-11T19:51:00Z</dcterms:modified>
</cp:coreProperties>
</file>